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8577AA" w:rsidRPr="008577AA" w:rsidTr="008577A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577AA" w:rsidRPr="008577AA" w:rsidRDefault="008577AA" w:rsidP="008577A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  <w:tr w:rsidR="008577AA" w:rsidRPr="008577AA" w:rsidTr="008577AA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7AA" w:rsidRPr="008577AA" w:rsidRDefault="008577AA" w:rsidP="00D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14A00C" wp14:editId="674CC453">
                  <wp:extent cx="3816985" cy="2349500"/>
                  <wp:effectExtent l="0" t="0" r="0" b="0"/>
                  <wp:docPr id="1" name="Рисунок 1" descr="https://krasnokamensk-school2.edusite.ru/images/clip_dsdsdsd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rasnokamensk-school2.edusite.ru/images/clip_dsdsdsd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985" cy="234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7AA" w:rsidRPr="008577AA" w:rsidRDefault="008577AA" w:rsidP="00D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577AA" w:rsidRPr="008577AA" w:rsidRDefault="008577AA" w:rsidP="00D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1AD87"/>
                <w:sz w:val="36"/>
                <w:szCs w:val="36"/>
                <w:lang w:eastAsia="ru-RU"/>
              </w:rPr>
              <w:t>Дорогие ребята и родители!</w:t>
            </w:r>
          </w:p>
          <w:p w:rsidR="008577AA" w:rsidRPr="008577AA" w:rsidRDefault="008577AA" w:rsidP="00D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Проблема выбора профессии является непростым испытанием как для обучающихся, так и для их родителей.</w:t>
            </w:r>
          </w:p>
          <w:p w:rsidR="008577AA" w:rsidRPr="008577AA" w:rsidRDefault="008577AA" w:rsidP="00D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Этот виртуальный кабинет по профориентации поможет вам получить полезные знания и развить необходимые навыки для правильного выбора профессии.</w:t>
            </w:r>
            <w:r w:rsidRPr="008577A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  <w:p w:rsidR="008577AA" w:rsidRPr="008577AA" w:rsidRDefault="008577AA" w:rsidP="00D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77AA">
              <w:rPr>
                <w:rFonts w:ascii="Times New Roman" w:eastAsia="Times New Roman" w:hAnsi="Times New Roman" w:cs="Times New Roman"/>
                <w:b/>
                <w:bCs/>
                <w:color w:val="01AD87"/>
                <w:sz w:val="36"/>
                <w:szCs w:val="36"/>
                <w:lang w:eastAsia="ru-RU"/>
              </w:rPr>
              <w:t>Что означают слова «Правильно выбрать профессию»?</w:t>
            </w:r>
          </w:p>
          <w:p w:rsidR="008577AA" w:rsidRPr="008577AA" w:rsidRDefault="008577AA" w:rsidP="00D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Профессия в современном мире – это не только «инструмент» для создания материальных благ.</w:t>
            </w:r>
          </w:p>
          <w:p w:rsidR="008577AA" w:rsidRPr="008577AA" w:rsidRDefault="008577AA" w:rsidP="00D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Правильно выбранная профессия – это:</w:t>
            </w:r>
          </w:p>
          <w:p w:rsidR="008577AA" w:rsidRPr="008577AA" w:rsidRDefault="008577AA" w:rsidP="00DF43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путь к познанию и самопознанию;</w:t>
            </w:r>
          </w:p>
          <w:p w:rsidR="008577AA" w:rsidRPr="008577AA" w:rsidRDefault="008577AA" w:rsidP="00DF43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возможность реализовать себя, развить свои таланты и способности;</w:t>
            </w:r>
          </w:p>
          <w:p w:rsidR="008577AA" w:rsidRPr="008577AA" w:rsidRDefault="008577AA" w:rsidP="00DF43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основа для уважения и самоуважения человека;</w:t>
            </w:r>
          </w:p>
          <w:p w:rsidR="008577AA" w:rsidRPr="008577AA" w:rsidRDefault="008577AA" w:rsidP="00DF43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радость творчества;</w:t>
            </w:r>
          </w:p>
          <w:p w:rsidR="008577AA" w:rsidRPr="008577AA" w:rsidRDefault="008577AA" w:rsidP="00DF43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основа материального благополучия и возможности иметь многое для собственного развития и удовлетворения.</w:t>
            </w:r>
          </w:p>
          <w:p w:rsidR="008577AA" w:rsidRPr="008577AA" w:rsidRDefault="008577AA" w:rsidP="00D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Для правильного выбора профессии необходимо многое - знание своих возможностей и способностей, информированность о мире профессий, умения принимать обдуманные решения.</w:t>
            </w:r>
          </w:p>
          <w:p w:rsidR="008577AA" w:rsidRPr="008577AA" w:rsidRDefault="008577AA" w:rsidP="00D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Кабинет поможет вам:</w:t>
            </w:r>
          </w:p>
          <w:p w:rsidR="008577AA" w:rsidRPr="008577AA" w:rsidRDefault="008577AA" w:rsidP="00DF43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познакомиться с миром профессий</w:t>
            </w:r>
          </w:p>
          <w:p w:rsidR="008577AA" w:rsidRPr="008577AA" w:rsidRDefault="008577AA" w:rsidP="00DF43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познакомиться с описаниями профессий</w:t>
            </w:r>
          </w:p>
          <w:p w:rsidR="008577AA" w:rsidRPr="008577AA" w:rsidRDefault="008577AA" w:rsidP="00DF43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получить информацию о Вузах и колледжах</w:t>
            </w:r>
          </w:p>
          <w:p w:rsidR="008577AA" w:rsidRPr="008577AA" w:rsidRDefault="008577AA" w:rsidP="00DF43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пройти </w:t>
            </w:r>
            <w:proofErr w:type="spellStart"/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профориентационное</w:t>
            </w:r>
            <w:proofErr w:type="spellEnd"/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и психологическое тестирование</w:t>
            </w:r>
          </w:p>
          <w:p w:rsidR="008577AA" w:rsidRPr="008577AA" w:rsidRDefault="008577AA" w:rsidP="00D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577AA" w:rsidRPr="008577AA" w:rsidRDefault="008577AA" w:rsidP="00D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1AD87"/>
                <w:sz w:val="36"/>
                <w:szCs w:val="36"/>
                <w:lang w:eastAsia="ru-RU"/>
              </w:rPr>
              <w:t>Знакомство с профессиями</w:t>
            </w:r>
          </w:p>
          <w:p w:rsidR="008577AA" w:rsidRPr="008577AA" w:rsidRDefault="008577AA" w:rsidP="00D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Пройдя эти тесты, ты сможешь узнать, к какому типу профессиональной деятельности относишься:</w:t>
            </w:r>
          </w:p>
          <w:p w:rsidR="00DD0390" w:rsidRPr="00DD0390" w:rsidRDefault="00DD0390" w:rsidP="00DD0390">
            <w:pPr>
              <w:pStyle w:val="a3"/>
              <w:spacing w:before="0" w:beforeAutospacing="0" w:after="0" w:afterAutospacing="0"/>
            </w:pPr>
            <w:hyperlink r:id="rId7" w:history="1">
              <w:r w:rsidRPr="00DD0390">
                <w:rPr>
                  <w:rStyle w:val="a5"/>
                </w:rPr>
                <w:t>Тест</w:t>
              </w:r>
            </w:hyperlink>
            <w:r w:rsidRPr="00DD0390">
              <w:t xml:space="preserve"> Д. </w:t>
            </w:r>
            <w:proofErr w:type="spellStart"/>
            <w:r w:rsidRPr="00DD0390">
              <w:t>Голланда</w:t>
            </w:r>
            <w:proofErr w:type="spellEnd"/>
            <w:r w:rsidRPr="00DD0390">
              <w:t xml:space="preserve"> по определению типа личности</w:t>
            </w:r>
          </w:p>
          <w:p w:rsidR="00DD0390" w:rsidRPr="00DD0390" w:rsidRDefault="00DD0390" w:rsidP="00DD0390">
            <w:pPr>
              <w:pStyle w:val="a3"/>
              <w:spacing w:before="0" w:beforeAutospacing="0" w:after="0" w:afterAutospacing="0"/>
            </w:pPr>
            <w:hyperlink r:id="rId8" w:history="1">
              <w:r w:rsidRPr="00DD0390">
                <w:rPr>
                  <w:rStyle w:val="a5"/>
                </w:rPr>
                <w:t>Тест профориентация</w:t>
              </w:r>
            </w:hyperlink>
            <w:r w:rsidRPr="00DD0390">
              <w:t xml:space="preserve"> Е.А. Климова</w:t>
            </w:r>
          </w:p>
          <w:p w:rsidR="00DD0390" w:rsidRPr="00DD0390" w:rsidRDefault="00DD0390" w:rsidP="00DD0390">
            <w:pPr>
              <w:pStyle w:val="a3"/>
              <w:spacing w:before="0" w:beforeAutospacing="0" w:after="0" w:afterAutospacing="0"/>
            </w:pPr>
            <w:hyperlink r:id="rId9" w:history="1">
              <w:r w:rsidRPr="00DD0390">
                <w:rPr>
                  <w:rStyle w:val="a5"/>
                </w:rPr>
                <w:t>Карта интересов</w:t>
              </w:r>
            </w:hyperlink>
            <w:r w:rsidRPr="00DD0390">
              <w:t xml:space="preserve"> (модификация методики А.Е. </w:t>
            </w:r>
            <w:proofErr w:type="spellStart"/>
            <w:r w:rsidRPr="00DD0390">
              <w:t>Голомштока</w:t>
            </w:r>
            <w:proofErr w:type="spellEnd"/>
            <w:r w:rsidRPr="00DD0390">
              <w:t>)</w:t>
            </w:r>
          </w:p>
          <w:p w:rsidR="00DD0390" w:rsidRPr="00DD0390" w:rsidRDefault="00DD0390" w:rsidP="00DD0390">
            <w:pPr>
              <w:pStyle w:val="a3"/>
              <w:spacing w:before="0" w:beforeAutospacing="0" w:after="0" w:afterAutospacing="0"/>
            </w:pPr>
            <w:r w:rsidRPr="00DD0390">
              <w:t xml:space="preserve">При выборе профессии большую помощь людям показывает знание их личностных </w:t>
            </w:r>
            <w:r w:rsidRPr="00DD0390">
              <w:lastRenderedPageBreak/>
              <w:t>особенностей, характера, поведения.</w:t>
            </w:r>
            <w:r w:rsidRPr="00DD0390">
              <w:br/>
              <w:t>Предлагаем Вам пройти тест «Личность и профессии», который поможет Вам узнать, какие профессии подходят Вам в соответствии с особенностями Вашего характера.</w:t>
            </w:r>
            <w:r w:rsidRPr="00DD0390">
              <w:br/>
            </w:r>
            <w:hyperlink r:id="rId10" w:history="1">
              <w:r w:rsidRPr="00DD0390">
                <w:rPr>
                  <w:rStyle w:val="a5"/>
                </w:rPr>
                <w:t>Тест "Личность и профессии"</w:t>
              </w:r>
            </w:hyperlink>
          </w:p>
          <w:p w:rsidR="00DD0390" w:rsidRPr="00DD0390" w:rsidRDefault="00DD0390" w:rsidP="00DD0390">
            <w:pPr>
              <w:pStyle w:val="a3"/>
              <w:spacing w:before="0" w:beforeAutospacing="0" w:after="0" w:afterAutospacing="0"/>
            </w:pPr>
            <w:r w:rsidRPr="00DD0390">
              <w:t>Предлагаем Вам пройти тест «Роли в профессии», который направлен, на оценку готовности человека исполнять различные профессиональные роли.</w:t>
            </w:r>
            <w:r w:rsidRPr="00DD0390">
              <w:br/>
            </w:r>
            <w:hyperlink r:id="rId11" w:history="1">
              <w:r w:rsidRPr="00DD0390">
                <w:rPr>
                  <w:rStyle w:val="a5"/>
                </w:rPr>
                <w:t>Тест "Роли в профессии"</w:t>
              </w:r>
            </w:hyperlink>
          </w:p>
          <w:p w:rsidR="00DD0390" w:rsidRPr="00DD0390" w:rsidRDefault="00DD0390" w:rsidP="00DD0390">
            <w:pPr>
              <w:pStyle w:val="a3"/>
              <w:spacing w:before="0" w:beforeAutospacing="0" w:after="0" w:afterAutospacing="0"/>
            </w:pPr>
            <w:r w:rsidRPr="00DD0390">
              <w:t>Тест «Гуманитарий или технарь».</w:t>
            </w:r>
            <w:r w:rsidRPr="00DD0390">
              <w:rPr>
                <w:b/>
                <w:bCs/>
              </w:rPr>
              <w:t xml:space="preserve"> </w:t>
            </w:r>
            <w:r w:rsidRPr="00DD0390">
              <w:t>Данный тест направлен на изучение Ваших интересов и способностей, которые важны при оценке Ваших склонностей в профессиональной сфере. Ответив на вопросы теста, Вы сможете узнать, какая направленность характерна именно для Вас.</w:t>
            </w:r>
            <w:r w:rsidRPr="00DD0390">
              <w:br/>
            </w:r>
            <w:hyperlink r:id="rId12" w:history="1">
              <w:r w:rsidRPr="00DD0390">
                <w:rPr>
                  <w:rStyle w:val="a5"/>
                </w:rPr>
                <w:t>Тест "Гуманитарий или технарь"</w:t>
              </w:r>
            </w:hyperlink>
          </w:p>
          <w:p w:rsidR="008577AA" w:rsidRPr="008577AA" w:rsidRDefault="008577AA" w:rsidP="00D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7AA" w:rsidRPr="008577AA" w:rsidRDefault="008577AA" w:rsidP="00D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5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77AA">
              <w:rPr>
                <w:rFonts w:ascii="Times New Roman" w:eastAsia="Times New Roman" w:hAnsi="Times New Roman" w:cs="Times New Roman"/>
                <w:b/>
                <w:bCs/>
                <w:color w:val="01AD87"/>
                <w:sz w:val="36"/>
                <w:szCs w:val="36"/>
                <w:lang w:eastAsia="ru-RU"/>
              </w:rPr>
              <w:t>Знакомство с самим собой</w:t>
            </w:r>
          </w:p>
          <w:p w:rsidR="008577AA" w:rsidRPr="008577AA" w:rsidRDefault="008577AA" w:rsidP="00D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Пройдя эти тесты, ты познакомишься со своими индивидуальными особенностями:</w:t>
            </w:r>
          </w:p>
          <w:p w:rsidR="008577AA" w:rsidRPr="008577AA" w:rsidRDefault="00DD0390" w:rsidP="00D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8577AA" w:rsidRPr="008577A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Самооценка</w:t>
              </w:r>
            </w:hyperlink>
          </w:p>
          <w:p w:rsidR="008577AA" w:rsidRPr="008577AA" w:rsidRDefault="00DD0390" w:rsidP="00D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8577AA" w:rsidRPr="008577A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Темперамент</w:t>
              </w:r>
            </w:hyperlink>
          </w:p>
          <w:p w:rsidR="008577AA" w:rsidRPr="008577AA" w:rsidRDefault="00DD0390" w:rsidP="00D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8577AA" w:rsidRPr="008577A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Характер</w:t>
              </w:r>
            </w:hyperlink>
          </w:p>
          <w:p w:rsidR="008577AA" w:rsidRPr="008577AA" w:rsidRDefault="00DD0390" w:rsidP="00D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8577AA" w:rsidRPr="008577A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Уровень тревожности</w:t>
              </w:r>
            </w:hyperlink>
          </w:p>
          <w:p w:rsidR="008577AA" w:rsidRPr="008577AA" w:rsidRDefault="008577AA" w:rsidP="00DF43E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Получишь консультацию по результатам психологической диагностики</w:t>
            </w:r>
          </w:p>
          <w:p w:rsidR="008577AA" w:rsidRPr="008577AA" w:rsidRDefault="008577AA" w:rsidP="00D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 В мире насчитывается свыше 50 тыс. профессий, а в едином российском тарификационном справочнике профессий - более 9000. Мы упростили задачу и выбрали наиболее понятную классификацию </w:t>
            </w:r>
            <w:proofErr w:type="spellStart"/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Голланда</w:t>
            </w:r>
            <w:proofErr w:type="spellEnd"/>
            <w:r w:rsidRPr="0085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Он разделял профессии на следующие типы:</w:t>
            </w:r>
          </w:p>
          <w:p w:rsidR="008577AA" w:rsidRPr="008577AA" w:rsidRDefault="00DD0390" w:rsidP="00DF43E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ur" w:tgtFrame="_blank" w:history="1">
              <w:r w:rsidR="008577AA" w:rsidRPr="008577A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Реалистический тип (Р)</w:t>
              </w:r>
            </w:hyperlink>
          </w:p>
          <w:p w:rsidR="008577AA" w:rsidRPr="008577AA" w:rsidRDefault="00DD0390" w:rsidP="00DF43E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8577AA" w:rsidRPr="008577A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Интеллектуальный тип (И)</w:t>
              </w:r>
            </w:hyperlink>
          </w:p>
          <w:p w:rsidR="008577AA" w:rsidRPr="008577AA" w:rsidRDefault="00DD0390" w:rsidP="00DF43E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ur" w:tgtFrame="_blank" w:history="1">
              <w:r w:rsidR="008577AA" w:rsidRPr="008577A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Социальный тип (С)</w:t>
              </w:r>
            </w:hyperlink>
          </w:p>
          <w:p w:rsidR="008577AA" w:rsidRPr="008577AA" w:rsidRDefault="00DD0390" w:rsidP="00DF43E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ur" w:tgtFrame="_blank" w:history="1">
              <w:r w:rsidR="008577AA" w:rsidRPr="008577A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Конвенциальный тип (К) / Офисный (О)</w:t>
              </w:r>
            </w:hyperlink>
          </w:p>
          <w:p w:rsidR="008577AA" w:rsidRPr="008577AA" w:rsidRDefault="00DD0390" w:rsidP="00DF43E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ur" w:tgtFrame="_blank" w:history="1">
              <w:r w:rsidR="008577AA" w:rsidRPr="008577A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Предприимчивый тип (П)</w:t>
              </w:r>
            </w:hyperlink>
          </w:p>
          <w:p w:rsidR="008577AA" w:rsidRPr="008577AA" w:rsidRDefault="00DD0390" w:rsidP="00DF43E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ur" w:tgtFrame="_blank" w:history="1">
              <w:r w:rsidR="008577AA" w:rsidRPr="008577A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Артистический тип (А)</w:t>
              </w:r>
            </w:hyperlink>
          </w:p>
          <w:p w:rsidR="008577AA" w:rsidRPr="008577AA" w:rsidRDefault="008577AA" w:rsidP="00D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1AD87"/>
                <w:sz w:val="36"/>
                <w:szCs w:val="36"/>
                <w:lang w:eastAsia="ru-RU"/>
              </w:rPr>
              <w:t>Посмотреть видеоматериалы о профессиях</w:t>
            </w:r>
          </w:p>
          <w:p w:rsidR="008577AA" w:rsidRPr="008577AA" w:rsidRDefault="008577AA" w:rsidP="00D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lang w:eastAsia="ru-RU"/>
              </w:rPr>
              <w:t>«КЕМ МНЕ СТАТЬ?» - Формула «хочу-могу-надо»</w:t>
            </w:r>
            <w:r w:rsidRPr="008577A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| </w:t>
            </w:r>
            <w:r w:rsidRPr="008577A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Видеофильм о профессиях будущего. </w:t>
            </w:r>
          </w:p>
          <w:p w:rsidR="008577AA" w:rsidRPr="008577AA" w:rsidRDefault="008577AA" w:rsidP="00D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lang w:eastAsia="ru-RU"/>
              </w:rPr>
              <w:t xml:space="preserve">МУЛЬТСЕРИАЛ «НАВИГАТУМ: КАЛЕЙДОСКОП ПРОФЕССИЙ» - </w:t>
            </w:r>
            <w:proofErr w:type="spellStart"/>
            <w:r w:rsidRPr="008577AA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lang w:eastAsia="ru-RU"/>
              </w:rPr>
              <w:t>профориентационный</w:t>
            </w:r>
            <w:proofErr w:type="spellEnd"/>
            <w:r w:rsidRPr="008577AA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lang w:eastAsia="ru-RU"/>
              </w:rPr>
              <w:t xml:space="preserve"> сериал для школьников младших, средних и старших классов.</w:t>
            </w:r>
          </w:p>
          <w:p w:rsidR="008577AA" w:rsidRPr="008577AA" w:rsidRDefault="008577AA" w:rsidP="00D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lang w:eastAsia="ru-RU"/>
              </w:rPr>
              <w:t>Выбор профессии</w:t>
            </w:r>
            <w:r w:rsidRPr="00857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577A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– сложный и ответственный шаг в жизни каждого человека. От продуманного выбора профессии во многом зависит будущая судьба. Правильно выбрать профессию – значит найти своё место в жизни.</w:t>
            </w:r>
          </w:p>
          <w:p w:rsidR="008577AA" w:rsidRPr="008577AA" w:rsidRDefault="008577AA" w:rsidP="00D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Правильный выбор профессии – необходимое условие успешной профессиональной карьеры.</w:t>
            </w:r>
          </w:p>
          <w:p w:rsidR="008577AA" w:rsidRPr="008577AA" w:rsidRDefault="008577AA" w:rsidP="00D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Каждый человек при выборе профессии руководствуется разными принципами: кому-то посоветовали родители, кто-то пошёл учиться вместе с товарищем, подругой, кто-то выбрал популярную, модную профессию.</w:t>
            </w:r>
          </w:p>
          <w:p w:rsidR="008577AA" w:rsidRPr="008577AA" w:rsidRDefault="008577AA" w:rsidP="00D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Профессиональная деятельность и карьера будут максимально успешными лишь в том случае, если человек пригоден к выбранной профессии. Профессиональная пригодность – это взаимное соответствие человека и его профессии.</w:t>
            </w:r>
          </w:p>
          <w:p w:rsidR="008577AA" w:rsidRPr="008577AA" w:rsidRDefault="008577AA" w:rsidP="00D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В мире насчитывается более 10 тысяч профессий, а включая специальности, специализации, квалификации – свыше 50 тысяч. Действительно, целое море возможностей и вариантов.</w:t>
            </w:r>
          </w:p>
          <w:p w:rsidR="008577AA" w:rsidRPr="008577AA" w:rsidRDefault="008577AA" w:rsidP="00D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В современном обществе человек может найти приложение всем своим силам и реализовать себя.</w:t>
            </w:r>
          </w:p>
          <w:p w:rsidR="008577AA" w:rsidRPr="008577AA" w:rsidRDefault="008577AA" w:rsidP="00D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77AA" w:rsidRPr="008577AA" w:rsidRDefault="008577AA" w:rsidP="00DF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3584" w:rsidRDefault="00B83584" w:rsidP="00DF43EE">
      <w:pPr>
        <w:spacing w:after="0"/>
      </w:pPr>
    </w:p>
    <w:sectPr w:rsidR="00B8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D6386"/>
    <w:multiLevelType w:val="multilevel"/>
    <w:tmpl w:val="8BD4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C1E37"/>
    <w:multiLevelType w:val="multilevel"/>
    <w:tmpl w:val="CA2E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17F5A"/>
    <w:multiLevelType w:val="multilevel"/>
    <w:tmpl w:val="EB42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5407D"/>
    <w:multiLevelType w:val="multilevel"/>
    <w:tmpl w:val="58C2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D14AEB"/>
    <w:multiLevelType w:val="multilevel"/>
    <w:tmpl w:val="CDE2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AA"/>
    <w:rsid w:val="008577AA"/>
    <w:rsid w:val="00B83584"/>
    <w:rsid w:val="00DD0390"/>
    <w:rsid w:val="00DF43EE"/>
    <w:rsid w:val="00E5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7AA"/>
    <w:rPr>
      <w:b/>
      <w:bCs/>
    </w:rPr>
  </w:style>
  <w:style w:type="character" w:styleId="a5">
    <w:name w:val="Hyperlink"/>
    <w:basedOn w:val="a0"/>
    <w:uiPriority w:val="99"/>
    <w:semiHidden/>
    <w:unhideWhenUsed/>
    <w:rsid w:val="008577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7AA"/>
    <w:rPr>
      <w:b/>
      <w:bCs/>
    </w:rPr>
  </w:style>
  <w:style w:type="character" w:styleId="a5">
    <w:name w:val="Hyperlink"/>
    <w:basedOn w:val="a0"/>
    <w:uiPriority w:val="99"/>
    <w:semiHidden/>
    <w:unhideWhenUsed/>
    <w:rsid w:val="008577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guide.ru/test/art-id-15.html" TargetMode="External"/><Relationship Id="rId13" Type="http://schemas.openxmlformats.org/officeDocument/2006/relationships/hyperlink" Target="http://tests.kulichki.com/cgi-bin/test1.cgi?cat=persona&amp;num=28" TargetMode="External"/><Relationship Id="rId18" Type="http://schemas.openxmlformats.org/officeDocument/2006/relationships/hyperlink" Target="http://metodkabi.net.ru/index.php?id=test_er_fre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etodkabi.net.ru/index.php?id=2321" TargetMode="External"/><Relationship Id="rId7" Type="http://schemas.openxmlformats.org/officeDocument/2006/relationships/hyperlink" Target="http://www.profguide.ru/test/art-id-13.html" TargetMode="External"/><Relationship Id="rId12" Type="http://schemas.openxmlformats.org/officeDocument/2006/relationships/hyperlink" Target="http://prof.ht-line.ru/m-tests/?testing=d5943df68ae6d408" TargetMode="External"/><Relationship Id="rId17" Type="http://schemas.openxmlformats.org/officeDocument/2006/relationships/hyperlink" Target="http://metodkabi.net.ru/index.php?id=231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i.ru/p/test0.php?tid=304&amp;vid=1&amp;all=40&amp;scr=0&amp;rid=5" TargetMode="External"/><Relationship Id="rId20" Type="http://schemas.openxmlformats.org/officeDocument/2006/relationships/hyperlink" Target="http://metodkabi.net.ru/index.php?id=232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rof.ht-line.ru/m-tests/?testing=3b75eb49952d0bf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ests.kulichki.com/cgi-bin/test1.cgi?cat=character&amp;num=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of.ht-line.ru/m-tests/?testing=1de80ce2f1232492" TargetMode="External"/><Relationship Id="rId19" Type="http://schemas.openxmlformats.org/officeDocument/2006/relationships/hyperlink" Target="http://metodkabi.net.ru/index.php?id=23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guide.ru/test/art-id-12.html" TargetMode="External"/><Relationship Id="rId14" Type="http://schemas.openxmlformats.org/officeDocument/2006/relationships/hyperlink" Target="http://psyline.retter.ru/auzeng/start.php" TargetMode="External"/><Relationship Id="rId22" Type="http://schemas.openxmlformats.org/officeDocument/2006/relationships/hyperlink" Target="http://metodkabi.net.ru/index.php?id=2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2020-11-16T08:06:00Z</dcterms:created>
  <dcterms:modified xsi:type="dcterms:W3CDTF">2020-11-16T09:56:00Z</dcterms:modified>
</cp:coreProperties>
</file>